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8" w:rsidRDefault="00A97708" w:rsidP="00A97708">
      <w:pPr>
        <w:jc w:val="center"/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A97708" w:rsidRDefault="00A97708" w:rsidP="00A97708">
      <w:pPr>
        <w:jc w:val="center"/>
        <w:rPr>
          <w:b/>
        </w:rPr>
      </w:pPr>
      <w:r>
        <w:rPr>
          <w:b/>
        </w:rPr>
        <w:t xml:space="preserve"> «Детская школа искусств» г.Нязепетровска</w:t>
      </w:r>
    </w:p>
    <w:p w:rsidR="00A97708" w:rsidRDefault="00A97708" w:rsidP="00A97708">
      <w:pPr>
        <w:jc w:val="center"/>
      </w:pPr>
    </w:p>
    <w:p w:rsidR="00A97708" w:rsidRDefault="00A97708" w:rsidP="00A97708">
      <w:pPr>
        <w:autoSpaceDE w:val="0"/>
        <w:autoSpaceDN w:val="0"/>
        <w:adjustRightInd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ПРИНЯТО                                                                        УТВЕРЖДАЮ</w:t>
      </w:r>
    </w:p>
    <w:p w:rsidR="00A97708" w:rsidRDefault="00A97708" w:rsidP="00A97708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На педагогическом совете                                               Директор_______Е.В.Стаценкова                                                                </w:t>
      </w:r>
    </w:p>
    <w:p w:rsidR="00A97708" w:rsidRDefault="00A97708" w:rsidP="00A97708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Протокол №1  от «31» августа 2016г.                            «31»  августа   2016г. </w:t>
      </w:r>
    </w:p>
    <w:p w:rsidR="00A97708" w:rsidRDefault="00A97708" w:rsidP="00474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4ABA" w:rsidRDefault="00EE4ABA" w:rsidP="00474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  <w:r w:rsidRPr="0047481F">
        <w:rPr>
          <w:b/>
          <w:bCs/>
        </w:rPr>
        <w:t xml:space="preserve"> 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481F">
        <w:rPr>
          <w:b/>
          <w:bCs/>
        </w:rPr>
        <w:t>о внутренней системе оценки качества образования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4ABA" w:rsidRPr="0047481F" w:rsidRDefault="00EE4ABA" w:rsidP="004748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47481F">
        <w:rPr>
          <w:b/>
          <w:bCs/>
        </w:rPr>
        <w:t>Общие положения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>1.1. Настоящее п</w:t>
      </w:r>
      <w:r w:rsidRPr="0047481F">
        <w:t>оложение о внутренней системе оценки качества образования разработано на основании и с учет</w:t>
      </w:r>
      <w:r>
        <w:t>ом пункта 13 части 3 статьи 28 Ф</w:t>
      </w:r>
      <w:r w:rsidRPr="0047481F">
        <w:t>едерального закона «Об образовании в Российской Федерации»</w:t>
      </w:r>
      <w:r>
        <w:t xml:space="preserve"> от 29.12.2013г., ф</w:t>
      </w:r>
      <w:r w:rsidRPr="0047481F">
        <w:t>едеральных государственных требований к дополнительным предпрофессиональным общеобразовательным программам в области искусств, утвержденных приказами Министерства культуры Российской Федерации в 2012-2013 гг.,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47481F">
        <w:t xml:space="preserve">Внутренняя оценка качества образования может проводиться в форме самообследования на основании и с учетом </w:t>
      </w:r>
      <w:r w:rsidRPr="0047481F">
        <w:rPr>
          <w:color w:val="373737"/>
        </w:rPr>
        <w:t>приказа Минобрнауки России от 14 июня 2013 года № 462.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47481F"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</w:t>
      </w:r>
      <w:r w:rsidR="00A97708">
        <w:t>ным Муниципальным бюджетны</w:t>
      </w:r>
      <w:r>
        <w:t xml:space="preserve">м </w:t>
      </w:r>
      <w:r w:rsidR="00A97708">
        <w:t>учреждением</w:t>
      </w:r>
      <w:r>
        <w:t xml:space="preserve"> доп</w:t>
      </w:r>
      <w:r w:rsidR="00A97708">
        <w:t>олнительного образования «Детская школа искусств» г.Нязепетровска</w:t>
      </w:r>
      <w:r>
        <w:t xml:space="preserve"> (далее - Школа)</w:t>
      </w:r>
      <w:r w:rsidRPr="0047481F">
        <w:t>.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Задачами оценки образовательной деятельности также являются: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- прогноз основных тенденций разв</w:t>
      </w:r>
      <w:r>
        <w:t>ития Школы;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- 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>
        <w:t xml:space="preserve">1.4. </w:t>
      </w:r>
      <w:r w:rsidRPr="0047481F">
        <w:t>Решение данных задач обеспечивается содержанием оценки образовательной деятельности, которое включает: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1) оценку состояния и</w:t>
      </w:r>
      <w:r>
        <w:t xml:space="preserve"> эффективности деятельности Школы</w:t>
      </w:r>
      <w:r w:rsidRPr="0047481F">
        <w:t>;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2) определение показателей и критериев качества образования, проведение анализа содержания на основании разработанных показателей и критериев;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3) выявление факторов, влияющих на качество образования;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4) оценку уровня индивидуальных образовательных достижений обучающихся, результатов реализации индивидуальных учебных планов;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5) разработку локальной нормативной правовой документации и н</w:t>
      </w:r>
      <w:r>
        <w:t>орм Школы</w:t>
      </w:r>
      <w:r w:rsidRPr="0047481F">
        <w:t xml:space="preserve"> в соответствии с законодательством Российской Федерации об образовании.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47481F">
        <w:t>В основу оценки качества образов</w:t>
      </w:r>
      <w:r>
        <w:t>ания Школы</w:t>
      </w:r>
      <w:r w:rsidRPr="0047481F">
        <w:t xml:space="preserve">  положены принципы: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 xml:space="preserve">1) объективности, достоверности, полноты и системности информации </w:t>
      </w:r>
      <w:r w:rsidRPr="0047481F">
        <w:br/>
        <w:t>о качестве образования;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2) реалистичности показателей качества образования, их социальной и личностной значимости;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 w:rsidRPr="0047481F">
        <w:t>3) открытости, прозрачности процедур оценки качества образования.</w:t>
      </w:r>
    </w:p>
    <w:p w:rsidR="00EE4ABA" w:rsidRPr="0047481F" w:rsidRDefault="00EE4ABA" w:rsidP="0047481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1.6. </w:t>
      </w:r>
      <w:r w:rsidRPr="0047481F">
        <w:t>Оценка качества образования предполагает анализ:</w:t>
      </w:r>
      <w:r>
        <w:t xml:space="preserve"> </w:t>
      </w:r>
      <w:r w:rsidRPr="0047481F">
        <w:t>содержания и качества подготовки обучающихся, востребованности выпускников,</w:t>
      </w:r>
      <w:r>
        <w:t xml:space="preserve"> </w:t>
      </w:r>
      <w:r w:rsidRPr="0047481F">
        <w:t>организации учебного процесса.</w:t>
      </w:r>
    </w:p>
    <w:p w:rsidR="00EE4ABA" w:rsidRPr="0077125C" w:rsidRDefault="00EE4ABA" w:rsidP="0077125C">
      <w:pPr>
        <w:autoSpaceDE w:val="0"/>
        <w:autoSpaceDN w:val="0"/>
        <w:adjustRightInd w:val="0"/>
        <w:ind w:firstLine="709"/>
        <w:jc w:val="both"/>
      </w:pPr>
      <w:r w:rsidRPr="0047481F">
        <w:t>При этом внутренняя оценка качества образован</w:t>
      </w:r>
      <w:r>
        <w:t>ия в Школе</w:t>
      </w:r>
      <w:r w:rsidRPr="0047481F">
        <w:t xml:space="preserve"> обеспечивается системой управления организации, функционированием методической службы организации, действующей системой контроля (текущей, промежуточной и итоговой аттестацией), разработанными фондами оценочных средств</w:t>
      </w:r>
      <w:r>
        <w:t>.</w:t>
      </w:r>
    </w:p>
    <w:p w:rsidR="00EE4ABA" w:rsidRDefault="00EE4ABA" w:rsidP="0047481F">
      <w:pPr>
        <w:shd w:val="clear" w:color="auto" w:fill="FFFFFF"/>
        <w:jc w:val="center"/>
        <w:rPr>
          <w:b/>
          <w:bCs/>
        </w:rPr>
      </w:pPr>
    </w:p>
    <w:p w:rsidR="00EE4ABA" w:rsidRPr="0047481F" w:rsidRDefault="00EE4ABA" w:rsidP="0047481F">
      <w:pPr>
        <w:shd w:val="clear" w:color="auto" w:fill="FFFFFF"/>
        <w:jc w:val="center"/>
        <w:rPr>
          <w:b/>
          <w:bCs/>
        </w:rPr>
      </w:pPr>
      <w:r w:rsidRPr="0047481F">
        <w:rPr>
          <w:b/>
          <w:bCs/>
        </w:rPr>
        <w:t>2. Система управления организации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>2.1. В Школе</w:t>
      </w:r>
      <w:r w:rsidRPr="0047481F">
        <w:t xml:space="preserve"> действуют следующие органы управления, в компетенцию которых входит организация и контроль качества образовательной деятельности: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 w:rsidRPr="0047481F">
        <w:t>Педагогический совет,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 w:rsidRPr="0047481F">
        <w:t>Методический совет.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>2.2. Школа</w:t>
      </w:r>
      <w:r w:rsidRPr="0047481F">
        <w:t xml:space="preserve"> может создавать и другие органы управления, в компетенцию которых входит организация и контроль качества образовательной деятельности.</w:t>
      </w:r>
    </w:p>
    <w:p w:rsidR="00EE4ABA" w:rsidRDefault="00EE4ABA" w:rsidP="0047481F">
      <w:pPr>
        <w:shd w:val="clear" w:color="auto" w:fill="FFFFFF"/>
        <w:ind w:firstLine="709"/>
        <w:jc w:val="both"/>
      </w:pPr>
      <w:r>
        <w:t xml:space="preserve">2.3. </w:t>
      </w:r>
      <w:r w:rsidRPr="0047481F">
        <w:t>Разграничение полномочий  органов управления отражаются в положениях об указанных органах управления.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</w:p>
    <w:p w:rsidR="00EE4ABA" w:rsidRPr="0047481F" w:rsidRDefault="00EE4ABA" w:rsidP="0047481F">
      <w:pPr>
        <w:shd w:val="clear" w:color="auto" w:fill="FFFFFF"/>
        <w:jc w:val="center"/>
        <w:rPr>
          <w:b/>
          <w:bCs/>
        </w:rPr>
      </w:pPr>
      <w:r w:rsidRPr="0047481F">
        <w:rPr>
          <w:b/>
          <w:bCs/>
        </w:rPr>
        <w:t>3. Содержание и качество подготовки обучающихся, востребованность выпускников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3.1. </w:t>
      </w:r>
      <w:r w:rsidRPr="0047481F">
        <w:t>Содержание и качество подготовки обучающихся раскрывается путем анализа результативности образовательных программ, реализуе</w:t>
      </w:r>
      <w:r>
        <w:t>мых Школой</w:t>
      </w:r>
      <w:r w:rsidRPr="0047481F">
        <w:t xml:space="preserve">. 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3.2. </w:t>
      </w:r>
      <w:r w:rsidRPr="0047481F">
        <w:t>При реализа</w:t>
      </w:r>
      <w:r>
        <w:t>ции Школой</w:t>
      </w:r>
      <w:r w:rsidRPr="0047481F">
        <w:t xml:space="preserve">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 w:rsidRPr="0047481F">
        <w:t xml:space="preserve">3.3. В понятие </w:t>
      </w:r>
      <w:r w:rsidRPr="0047481F">
        <w:rPr>
          <w:b/>
          <w:bCs/>
        </w:rPr>
        <w:t>содержания образования</w:t>
      </w:r>
      <w:r w:rsidRPr="0047481F">
        <w:t xml:space="preserve"> в целях проведения анализа его качества входит: 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цели и задачи, направленность образовательных программ, их ориентация и преемственность;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сроки обучения, возраст обучающихся, условия приема;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результаты освоения образовательных программ;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характеристика и анализ учебных планов каждой образовательной программы;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 xml:space="preserve">краткие характеристики учебных предметов (аннотации) и программ учебных предметов. 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 w:rsidRPr="0047481F">
        <w:t>Проводимый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</w:t>
      </w:r>
      <w:r>
        <w:t>ных Школой</w:t>
      </w:r>
      <w:r w:rsidRPr="0047481F">
        <w:t xml:space="preserve">. 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 w:rsidRPr="0047481F">
        <w:t xml:space="preserve">3.4. В понятие </w:t>
      </w:r>
      <w:r w:rsidRPr="0047481F">
        <w:rPr>
          <w:b/>
          <w:bCs/>
        </w:rPr>
        <w:t>качества подготовки обучающихся</w:t>
      </w:r>
      <w:r w:rsidRPr="0047481F">
        <w:t xml:space="preserve"> входит: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полнота и результативность реализации образовательных программ, а именно: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сохранность контингента (положительная динамика);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положительная динамика результатов промежуточной и итоговой аттестации;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создание условий для реализации индивидуальных учебных планов и сокращенных образовательных программ;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деятельность различных творческих коллективов;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участие обучающихся в различных творческих мероприятиях (конкурсах, фестивалях, выставках и других).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 w:rsidRPr="0047481F">
        <w:t xml:space="preserve">3.5. Понятие </w:t>
      </w:r>
      <w:r w:rsidRPr="0047481F">
        <w:rPr>
          <w:b/>
          <w:bCs/>
        </w:rPr>
        <w:t>востребованности выпускников</w:t>
      </w:r>
      <w:r w:rsidRPr="0047481F">
        <w:t xml:space="preserve"> включает: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EE4ABA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наличие (количество) выпускников, продолживших самостоятельную деятельность в области искусства в различных формах (в коллекти</w:t>
      </w:r>
      <w:r>
        <w:t>вах Школы</w:t>
      </w:r>
      <w:r w:rsidRPr="0047481F">
        <w:t xml:space="preserve">, в </w:t>
      </w:r>
      <w:r w:rsidRPr="0047481F">
        <w:lastRenderedPageBreak/>
        <w:t>самодеятельных коллективах, в досуговой деятельности, в самостоятельном музицировании и других).</w:t>
      </w:r>
    </w:p>
    <w:p w:rsidR="00EE4ABA" w:rsidRDefault="00EE4ABA" w:rsidP="00A97708">
      <w:pPr>
        <w:shd w:val="clear" w:color="auto" w:fill="FFFFFF"/>
        <w:rPr>
          <w:b/>
          <w:bCs/>
        </w:rPr>
      </w:pPr>
    </w:p>
    <w:p w:rsidR="00EE4ABA" w:rsidRPr="0047481F" w:rsidRDefault="00EE4ABA" w:rsidP="0047481F">
      <w:pPr>
        <w:shd w:val="clear" w:color="auto" w:fill="FFFFFF"/>
        <w:jc w:val="center"/>
        <w:rPr>
          <w:b/>
          <w:bCs/>
        </w:rPr>
      </w:pPr>
      <w:r w:rsidRPr="0047481F">
        <w:rPr>
          <w:b/>
          <w:bCs/>
        </w:rPr>
        <w:t>4. Мониторинг учебного процесса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4.1. </w:t>
      </w:r>
      <w:r w:rsidRPr="0047481F">
        <w:t xml:space="preserve">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4.2. </w:t>
      </w:r>
      <w:r w:rsidRPr="0047481F">
        <w:t>Характеристика учебного процесса включает также информацию о следующих показателях режима учебного процесса: продолжительности занятий, объемах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4.3. </w:t>
      </w:r>
      <w:r w:rsidRPr="0047481F">
        <w:t xml:space="preserve">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 (см. раздел 5). 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4.4. </w:t>
      </w:r>
      <w:r w:rsidRPr="0047481F">
        <w:t xml:space="preserve">Мониторинг также включает характеристику: 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  <w:r>
        <w:t xml:space="preserve">- </w:t>
      </w:r>
      <w:r w:rsidRPr="0047481F">
        <w:t>творческой и культурно-просветительской деятельности как особых видов деятельн</w:t>
      </w:r>
      <w:r>
        <w:t>ости Школы</w:t>
      </w:r>
      <w:r w:rsidRPr="0047481F">
        <w:t>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исполнительских знаний, умений, навыков.</w:t>
      </w:r>
    </w:p>
    <w:p w:rsidR="00EE4ABA" w:rsidRDefault="00EE4ABA" w:rsidP="0047481F">
      <w:pPr>
        <w:shd w:val="clear" w:color="auto" w:fill="FFFFFF"/>
        <w:ind w:firstLine="709"/>
        <w:jc w:val="both"/>
      </w:pPr>
      <w:r>
        <w:t xml:space="preserve">4.5. </w:t>
      </w:r>
      <w:r w:rsidRPr="0047481F">
        <w:t>Организация  учебного процесса должна соответствовать требованиям СанПиН.</w:t>
      </w:r>
    </w:p>
    <w:p w:rsidR="00EE4ABA" w:rsidRPr="0047481F" w:rsidRDefault="00EE4ABA" w:rsidP="0047481F">
      <w:pPr>
        <w:shd w:val="clear" w:color="auto" w:fill="FFFFFF"/>
        <w:ind w:firstLine="709"/>
        <w:jc w:val="both"/>
      </w:pPr>
    </w:p>
    <w:p w:rsidR="00EE4ABA" w:rsidRPr="0047481F" w:rsidRDefault="00EE4ABA" w:rsidP="0047481F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481F">
        <w:rPr>
          <w:b/>
          <w:bCs/>
        </w:rPr>
        <w:t>5. Характеристика системы текущего контроля успеваемости,</w:t>
      </w:r>
    </w:p>
    <w:p w:rsidR="00EE4ABA" w:rsidRPr="0047481F" w:rsidRDefault="00EE4ABA" w:rsidP="0047481F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481F">
        <w:rPr>
          <w:b/>
          <w:bCs/>
        </w:rPr>
        <w:t>промежуточной и итоговой аттестации, фонда оценочных средств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5.1. </w:t>
      </w:r>
      <w:r w:rsidRPr="0047481F">
        <w:t>Оценка качества реализации образовательной программы  включает в себя анализ системы текущего контроля успеваемости, промежуточной и итоговой аттестации обучающихся.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5.2. </w:t>
      </w:r>
      <w:r w:rsidRPr="0047481F">
        <w:t xml:space="preserve">В качестве средств текущего контроля успеваемости </w:t>
      </w:r>
      <w:r>
        <w:t>Школой используют</w:t>
      </w:r>
      <w:r w:rsidRPr="0047481F">
        <w:t>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5.3. </w:t>
      </w:r>
      <w:r w:rsidRPr="0047481F"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5.4. </w:t>
      </w:r>
      <w:r w:rsidRPr="0047481F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>
        <w:t>Школы</w:t>
      </w:r>
      <w:r w:rsidRPr="0047481F">
        <w:t xml:space="preserve">. 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5.5. </w:t>
      </w:r>
      <w:r w:rsidRPr="0047481F">
        <w:t xml:space="preserve">Содержание промежуточной аттестации и условия ее проведения разрабатываются </w:t>
      </w:r>
      <w:r>
        <w:t>Школой</w:t>
      </w:r>
      <w:r w:rsidRPr="0047481F">
        <w:t xml:space="preserve"> самостоятельно. </w:t>
      </w:r>
      <w:r>
        <w:t>Школой</w:t>
      </w:r>
      <w:r w:rsidRPr="0047481F"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</w:t>
      </w:r>
      <w:r w:rsidRPr="0047481F">
        <w:lastRenderedPageBreak/>
        <w:t xml:space="preserve">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t xml:space="preserve">Школой </w:t>
      </w:r>
      <w:r w:rsidRPr="0047481F">
        <w:t xml:space="preserve">самостоятельно. 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5.6. </w:t>
      </w:r>
      <w:r w:rsidRPr="0047481F">
        <w:t xml:space="preserve">Фонды оценочных средств должны быть полными и адекватными отображениями федеральных государственных требований, образовательных программ, соответствовать целям и задачам программы и ее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искусств. 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5.7. </w:t>
      </w:r>
      <w:r w:rsidRPr="0047481F"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5.8. </w:t>
      </w:r>
      <w:r w:rsidRPr="0047481F"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5.9. </w:t>
      </w:r>
      <w:r w:rsidRPr="0047481F">
        <w:t xml:space="preserve">Требования к выпускным экзаменам определяются </w:t>
      </w:r>
      <w:r>
        <w:t>Школой</w:t>
      </w:r>
      <w:r w:rsidRPr="0047481F">
        <w:t xml:space="preserve"> самостоятельно. </w:t>
      </w:r>
      <w:r>
        <w:t>Школой</w:t>
      </w:r>
      <w:r w:rsidRPr="0047481F">
        <w:t xml:space="preserve"> разрабатываются критерии оценок итоговой аттестации.</w:t>
      </w:r>
    </w:p>
    <w:p w:rsidR="00EE4ABA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5.10. </w:t>
      </w:r>
      <w:r w:rsidRPr="0047481F"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</w:p>
    <w:p w:rsidR="00EE4ABA" w:rsidRPr="0047481F" w:rsidRDefault="00EE4ABA" w:rsidP="00474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481F">
        <w:rPr>
          <w:b/>
          <w:bCs/>
        </w:rPr>
        <w:t>Заключение</w:t>
      </w:r>
    </w:p>
    <w:p w:rsidR="00EE4ABA" w:rsidRPr="0047481F" w:rsidRDefault="00EE4ABA" w:rsidP="0047481F">
      <w:pPr>
        <w:widowControl w:val="0"/>
        <w:autoSpaceDE w:val="0"/>
        <w:autoSpaceDN w:val="0"/>
        <w:adjustRightInd w:val="0"/>
        <w:ind w:firstLine="709"/>
        <w:jc w:val="both"/>
      </w:pPr>
      <w:r w:rsidRPr="0047481F">
        <w:t>По результатам оценки качества образова</w:t>
      </w:r>
      <w:r>
        <w:t xml:space="preserve">ния Школа </w:t>
      </w:r>
      <w:r w:rsidRPr="0047481F">
        <w:t>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p w:rsidR="00EE4ABA" w:rsidRPr="0047481F" w:rsidRDefault="00A97708">
      <w:bookmarkStart w:id="0" w:name="_PictureBullets"/>
      <w:r w:rsidRPr="00904C30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0.3pt;visibility:visible" o:bullet="t">
            <v:imagedata r:id="rId7" o:title=""/>
          </v:shape>
        </w:pict>
      </w:r>
      <w:bookmarkEnd w:id="0"/>
    </w:p>
    <w:sectPr w:rsidR="00EE4ABA" w:rsidRPr="0047481F" w:rsidSect="004D25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14" w:rsidRDefault="00923F14" w:rsidP="001047CF">
      <w:r>
        <w:separator/>
      </w:r>
    </w:p>
  </w:endnote>
  <w:endnote w:type="continuationSeparator" w:id="0">
    <w:p w:rsidR="00923F14" w:rsidRDefault="00923F14" w:rsidP="0010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BA" w:rsidRDefault="00904C30">
    <w:pPr>
      <w:pStyle w:val="a6"/>
      <w:jc w:val="center"/>
    </w:pPr>
    <w:fldSimple w:instr=" PAGE   \* MERGEFORMAT ">
      <w:r w:rsidR="00A97708">
        <w:rPr>
          <w:noProof/>
        </w:rPr>
        <w:t>4</w:t>
      </w:r>
    </w:fldSimple>
  </w:p>
  <w:p w:rsidR="00EE4ABA" w:rsidRDefault="00EE4A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14" w:rsidRDefault="00923F14" w:rsidP="001047CF">
      <w:r>
        <w:separator/>
      </w:r>
    </w:p>
  </w:footnote>
  <w:footnote w:type="continuationSeparator" w:id="0">
    <w:p w:rsidR="00923F14" w:rsidRDefault="00923F14" w:rsidP="00104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04"/>
    <w:rsid w:val="00020B84"/>
    <w:rsid w:val="001047CF"/>
    <w:rsid w:val="00127475"/>
    <w:rsid w:val="0016062F"/>
    <w:rsid w:val="00162B49"/>
    <w:rsid w:val="00193F4E"/>
    <w:rsid w:val="001A1873"/>
    <w:rsid w:val="001D2A8C"/>
    <w:rsid w:val="002306BD"/>
    <w:rsid w:val="00291DF0"/>
    <w:rsid w:val="002A570C"/>
    <w:rsid w:val="002B627A"/>
    <w:rsid w:val="002C373F"/>
    <w:rsid w:val="00320AED"/>
    <w:rsid w:val="003747C8"/>
    <w:rsid w:val="0047481F"/>
    <w:rsid w:val="004B462A"/>
    <w:rsid w:val="004D25C7"/>
    <w:rsid w:val="005245E0"/>
    <w:rsid w:val="00575A06"/>
    <w:rsid w:val="005E2B32"/>
    <w:rsid w:val="006200A1"/>
    <w:rsid w:val="006B6519"/>
    <w:rsid w:val="006D2FF8"/>
    <w:rsid w:val="00706AAB"/>
    <w:rsid w:val="0077125C"/>
    <w:rsid w:val="007A4069"/>
    <w:rsid w:val="007D677E"/>
    <w:rsid w:val="00832F57"/>
    <w:rsid w:val="00836DD6"/>
    <w:rsid w:val="008F0068"/>
    <w:rsid w:val="008F4AC2"/>
    <w:rsid w:val="00904C30"/>
    <w:rsid w:val="00923F14"/>
    <w:rsid w:val="00943405"/>
    <w:rsid w:val="00944FDB"/>
    <w:rsid w:val="009630BE"/>
    <w:rsid w:val="00A216B8"/>
    <w:rsid w:val="00A47904"/>
    <w:rsid w:val="00A97708"/>
    <w:rsid w:val="00AE2565"/>
    <w:rsid w:val="00AF2A2F"/>
    <w:rsid w:val="00AF3A8C"/>
    <w:rsid w:val="00C443DC"/>
    <w:rsid w:val="00C939A1"/>
    <w:rsid w:val="00CD43B9"/>
    <w:rsid w:val="00D95A5D"/>
    <w:rsid w:val="00E7664B"/>
    <w:rsid w:val="00EE4ABA"/>
    <w:rsid w:val="00F0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233"/>
    <w:pPr>
      <w:ind w:left="720"/>
    </w:pPr>
  </w:style>
  <w:style w:type="paragraph" w:styleId="a4">
    <w:name w:val="header"/>
    <w:basedOn w:val="a"/>
    <w:link w:val="a5"/>
    <w:uiPriority w:val="99"/>
    <w:semiHidden/>
    <w:rsid w:val="00104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47C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04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47C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1591</Words>
  <Characters>9069</Characters>
  <Application>Microsoft Office Word</Application>
  <DocSecurity>0</DocSecurity>
  <Lines>75</Lines>
  <Paragraphs>21</Paragraphs>
  <ScaleCrop>false</ScaleCrop>
  <Company>DSHI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2014-02-18T08:13:00Z</dcterms:created>
  <dcterms:modified xsi:type="dcterms:W3CDTF">2016-11-03T10:02:00Z</dcterms:modified>
</cp:coreProperties>
</file>